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73246B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  <w:r w:rsidR="004C55B9">
        <w:rPr>
          <w:rFonts w:ascii="Tahoma" w:hAnsi="Tahoma" w:cs="Tahoma"/>
          <w:b/>
          <w:bCs/>
        </w:rPr>
        <w:t xml:space="preserve"> dla cz. </w:t>
      </w:r>
      <w:r w:rsidR="00591F98">
        <w:rPr>
          <w:rFonts w:ascii="Tahoma" w:hAnsi="Tahoma" w:cs="Tahoma"/>
          <w:b/>
          <w:bCs/>
        </w:rPr>
        <w:t>2</w:t>
      </w: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562EE5" w:rsidRDefault="00C235FD" w:rsidP="00C235FD">
      <w:pPr>
        <w:autoSpaceDN w:val="0"/>
        <w:adjustRightInd w:val="0"/>
        <w:jc w:val="both"/>
        <w:rPr>
          <w:rFonts w:ascii="Tahoma" w:hAnsi="Tahoma" w:cs="Tahoma"/>
          <w:sz w:val="72"/>
          <w:szCs w:val="7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</w:t>
      </w:r>
      <w:r w:rsidR="0018153F">
        <w:rPr>
          <w:rFonts w:ascii="Tahoma" w:hAnsi="Tahoma" w:cs="Tahoma"/>
          <w:i/>
          <w:iCs/>
        </w:rPr>
        <w:t>Nazwa</w:t>
      </w:r>
      <w:r w:rsidRPr="006858D8">
        <w:rPr>
          <w:rFonts w:ascii="Tahoma" w:hAnsi="Tahoma" w:cs="Tahoma"/>
        </w:rPr>
        <w:t xml:space="preserve">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4522D6" w:rsidRDefault="004522D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562EE5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562EE5">
        <w:rPr>
          <w:rFonts w:ascii="Tahoma" w:hAnsi="Tahoma" w:cs="Tahoma"/>
          <w:b/>
          <w:bCs/>
          <w:sz w:val="22"/>
          <w:szCs w:val="22"/>
        </w:rPr>
        <w:t>Formularz ofertowy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dla</w:t>
      </w:r>
      <w:r w:rsidR="00A522A8" w:rsidRPr="00562EE5">
        <w:rPr>
          <w:rFonts w:ascii="Tahoma" w:hAnsi="Tahoma" w:cs="Tahoma"/>
          <w:b/>
          <w:bCs/>
          <w:sz w:val="22"/>
          <w:szCs w:val="22"/>
        </w:rPr>
        <w:t xml:space="preserve"> części</w:t>
      </w:r>
      <w:r w:rsidR="00C235FD" w:rsidRPr="00562EE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591F98">
        <w:rPr>
          <w:rFonts w:ascii="Tahoma" w:hAnsi="Tahoma" w:cs="Tahoma"/>
          <w:b/>
          <w:bCs/>
          <w:sz w:val="22"/>
          <w:szCs w:val="22"/>
        </w:rPr>
        <w:t>2</w:t>
      </w:r>
    </w:p>
    <w:p w:rsidR="00562EE5" w:rsidRPr="00A14B55" w:rsidRDefault="00562EE5" w:rsidP="00562EE5">
      <w:pPr>
        <w:autoSpaceDN w:val="0"/>
        <w:adjustRightInd w:val="0"/>
        <w:jc w:val="center"/>
        <w:rPr>
          <w:rFonts w:ascii="Tahoma" w:hAnsi="Tahoma" w:cs="Tahoma"/>
          <w:b/>
          <w:bCs/>
          <w:sz w:val="22"/>
          <w:szCs w:val="22"/>
        </w:rPr>
      </w:pPr>
      <w:r w:rsidRPr="00A14B55">
        <w:rPr>
          <w:rFonts w:ascii="Tahoma" w:hAnsi="Tahoma" w:cs="Tahoma"/>
          <w:b/>
          <w:bCs/>
          <w:sz w:val="22"/>
          <w:szCs w:val="22"/>
        </w:rPr>
        <w:t xml:space="preserve">Dla Wykonawców składających ofertę w postaci </w:t>
      </w:r>
      <w:r w:rsidR="0073246B" w:rsidRPr="00A14B55">
        <w:rPr>
          <w:rFonts w:ascii="Tahoma" w:hAnsi="Tahoma" w:cs="Tahoma"/>
          <w:b/>
          <w:bCs/>
          <w:sz w:val="22"/>
          <w:szCs w:val="22"/>
        </w:rPr>
        <w:t>elektronicznej</w:t>
      </w:r>
    </w:p>
    <w:p w:rsidR="00562EE5" w:rsidRPr="005B2406" w:rsidRDefault="00562EE5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</w:t>
      </w:r>
      <w:bookmarkStart w:id="0" w:name="_GoBack"/>
      <w:bookmarkEnd w:id="0"/>
      <w:r>
        <w:rPr>
          <w:rFonts w:ascii="Tahoma" w:hAnsi="Tahoma" w:cs="Tahoma"/>
        </w:rPr>
        <w:t>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5B2406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E7640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2E7640">
        <w:rPr>
          <w:rFonts w:ascii="Tahoma" w:hAnsi="Tahoma" w:cs="Tahoma"/>
          <w:lang w:val="en-US"/>
        </w:rPr>
        <w:t>tel</w:t>
      </w:r>
      <w:proofErr w:type="spellEnd"/>
      <w:r w:rsidRPr="002E7640">
        <w:rPr>
          <w:rFonts w:ascii="Tahoma" w:hAnsi="Tahoma" w:cs="Tahoma"/>
          <w:lang w:val="en-US"/>
        </w:rPr>
        <w:t>/fax: …………………………………………….……  e-mail …………..........</w:t>
      </w:r>
      <w:r w:rsidR="007C13B6" w:rsidRPr="002E7640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E7640">
        <w:rPr>
          <w:rFonts w:ascii="Tahoma" w:hAnsi="Tahoma" w:cs="Tahoma"/>
          <w:lang w:val="en-US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 xml:space="preserve">Składając ofertę </w:t>
      </w:r>
      <w:r w:rsidR="000C4C54">
        <w:rPr>
          <w:rFonts w:ascii="Tahoma" w:hAnsi="Tahoma" w:cs="Tahoma"/>
          <w:bCs/>
        </w:rPr>
        <w:t xml:space="preserve">w przetargu </w:t>
      </w:r>
      <w:r w:rsidRPr="006858D8">
        <w:rPr>
          <w:rFonts w:ascii="Tahoma" w:hAnsi="Tahoma" w:cs="Tahoma"/>
          <w:bCs/>
        </w:rPr>
        <w:t>na</w:t>
      </w:r>
      <w:r w:rsidR="000C4C54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</w:rPr>
        <w:t xml:space="preserve"> </w:t>
      </w:r>
      <w:r w:rsidR="004C55B9">
        <w:rPr>
          <w:rFonts w:ascii="Tahoma" w:hAnsi="Tahoma" w:cs="Tahoma"/>
          <w:b/>
        </w:rPr>
        <w:t>Przebudowy i</w:t>
      </w:r>
      <w:r w:rsidR="000A79F5">
        <w:rPr>
          <w:rFonts w:ascii="Tahoma" w:hAnsi="Tahoma" w:cs="Tahoma"/>
          <w:b/>
        </w:rPr>
        <w:t xml:space="preserve"> remont</w:t>
      </w:r>
      <w:r w:rsidR="004C55B9">
        <w:rPr>
          <w:rFonts w:ascii="Tahoma" w:hAnsi="Tahoma" w:cs="Tahoma"/>
          <w:b/>
        </w:rPr>
        <w:t>y</w:t>
      </w:r>
      <w:r w:rsidR="000A79F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dróg gmi</w:t>
      </w:r>
      <w:r w:rsidR="000A79F5">
        <w:rPr>
          <w:rFonts w:ascii="Tahoma" w:hAnsi="Tahoma" w:cs="Tahoma"/>
          <w:b/>
        </w:rPr>
        <w:t xml:space="preserve">nnych w Gminie Mszana na część </w:t>
      </w:r>
      <w:r w:rsidR="00591F98">
        <w:rPr>
          <w:rFonts w:ascii="Tahoma" w:hAnsi="Tahoma" w:cs="Tahoma"/>
          <w:b/>
        </w:rPr>
        <w:t>2</w:t>
      </w:r>
      <w:r w:rsidR="000A79F5">
        <w:rPr>
          <w:rFonts w:ascii="Tahoma" w:hAnsi="Tahoma" w:cs="Tahoma"/>
          <w:b/>
        </w:rPr>
        <w:t xml:space="preserve"> – </w:t>
      </w:r>
      <w:r w:rsidR="00591F98">
        <w:rPr>
          <w:rFonts w:ascii="Tahoma" w:hAnsi="Tahoma" w:cs="Tahoma"/>
          <w:b/>
        </w:rPr>
        <w:t xml:space="preserve">remont dróg gminnych </w:t>
      </w:r>
      <w:r w:rsidR="004C55B9">
        <w:rPr>
          <w:rFonts w:ascii="Tahoma" w:hAnsi="Tahoma" w:cs="Tahoma"/>
          <w:b/>
        </w:rPr>
        <w:t xml:space="preserve">o nawierzchni </w:t>
      </w:r>
      <w:r w:rsidR="00562EE5">
        <w:rPr>
          <w:rFonts w:ascii="Tahoma" w:hAnsi="Tahoma" w:cs="Tahoma"/>
          <w:b/>
        </w:rPr>
        <w:t>asfaltowej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Pr="00FF4AEA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0A79F5" w:rsidRPr="00741E08" w:rsidRDefault="00C235FD" w:rsidP="00741E08">
      <w:pPr>
        <w:pStyle w:val="Tekstpodstawowy"/>
        <w:numPr>
          <w:ilvl w:val="0"/>
          <w:numId w:val="1"/>
        </w:numPr>
        <w:spacing w:before="0" w:line="24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deklarujemy ...... </w:t>
      </w:r>
      <w:r w:rsidR="00DB489E">
        <w:rPr>
          <w:rFonts w:ascii="Tahoma" w:hAnsi="Tahoma" w:cs="Tahoma"/>
          <w:b/>
          <w:sz w:val="20"/>
        </w:rPr>
        <w:t>miesięczny</w:t>
      </w:r>
      <w:r w:rsidRPr="00FF4AEA">
        <w:rPr>
          <w:rFonts w:ascii="Tahoma" w:hAnsi="Tahoma" w:cs="Tahoma"/>
          <w:b/>
          <w:sz w:val="20"/>
        </w:rPr>
        <w:t xml:space="preserve"> termin </w:t>
      </w:r>
      <w:r w:rsidR="00DB489E">
        <w:rPr>
          <w:rFonts w:ascii="Tahoma" w:hAnsi="Tahoma" w:cs="Tahoma"/>
          <w:b/>
          <w:sz w:val="20"/>
        </w:rPr>
        <w:t>gwarancji</w:t>
      </w:r>
      <w:r w:rsidR="000A79F5">
        <w:rPr>
          <w:rFonts w:ascii="Tahoma" w:hAnsi="Tahoma" w:cs="Tahoma"/>
          <w:b/>
          <w:sz w:val="20"/>
        </w:rPr>
        <w:t xml:space="preserve"> </w:t>
      </w:r>
      <w:r w:rsidR="000A79F5" w:rsidRPr="000A79F5">
        <w:rPr>
          <w:rFonts w:ascii="Tahoma" w:hAnsi="Tahoma" w:cs="Tahoma"/>
          <w:b/>
          <w:sz w:val="20"/>
        </w:rPr>
        <w:t xml:space="preserve">(należy wypełnić zgodnie z pkt. 2.2 rozdziału XVIII </w:t>
      </w:r>
      <w:proofErr w:type="spellStart"/>
      <w:r w:rsidR="000A79F5" w:rsidRPr="000A79F5">
        <w:rPr>
          <w:rFonts w:ascii="Tahoma" w:hAnsi="Tahoma" w:cs="Tahoma"/>
          <w:b/>
          <w:sz w:val="20"/>
        </w:rPr>
        <w:t>siwz</w:t>
      </w:r>
      <w:proofErr w:type="spellEnd"/>
      <w:r w:rsidR="000A79F5" w:rsidRPr="000A79F5">
        <w:rPr>
          <w:rFonts w:ascii="Tahoma" w:hAnsi="Tahoma" w:cs="Tahoma"/>
          <w:b/>
          <w:sz w:val="20"/>
        </w:rPr>
        <w:t>)</w:t>
      </w:r>
    </w:p>
    <w:p w:rsidR="00741E08" w:rsidRPr="00741E08" w:rsidRDefault="00741E08" w:rsidP="00741E08">
      <w:pPr>
        <w:pStyle w:val="Tekstpodstawowy"/>
        <w:spacing w:before="0" w:line="240" w:lineRule="auto"/>
        <w:ind w:left="360"/>
        <w:rPr>
          <w:rFonts w:ascii="Tahoma" w:hAnsi="Tahoma" w:cs="Tahoma"/>
          <w:sz w:val="10"/>
          <w:szCs w:val="10"/>
        </w:rPr>
      </w:pPr>
    </w:p>
    <w:p w:rsidR="000A79F5" w:rsidRPr="000A79F5" w:rsidRDefault="000A79F5" w:rsidP="000A79F5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0A79F5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EF2C6C">
        <w:rPr>
          <w:rFonts w:ascii="Tahoma" w:hAnsi="Tahoma" w:cs="Tahoma"/>
          <w:i/>
          <w:sz w:val="16"/>
          <w:szCs w:val="16"/>
        </w:rPr>
        <w:t>18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562EE5">
        <w:rPr>
          <w:rFonts w:ascii="Tahoma" w:hAnsi="Tahoma" w:cs="Tahoma"/>
          <w:i/>
          <w:sz w:val="16"/>
          <w:szCs w:val="16"/>
        </w:rPr>
        <w:t>ęcy</w:t>
      </w:r>
      <w:r w:rsidRPr="000A79F5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0A79F5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0A79F5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EF2C6C">
        <w:rPr>
          <w:rFonts w:ascii="Tahoma" w:hAnsi="Tahoma" w:cs="Tahoma"/>
          <w:i/>
          <w:sz w:val="16"/>
          <w:szCs w:val="16"/>
        </w:rPr>
        <w:t>24</w:t>
      </w:r>
      <w:r w:rsidR="00562EE5">
        <w:rPr>
          <w:rFonts w:ascii="Tahoma" w:hAnsi="Tahoma" w:cs="Tahoma"/>
          <w:i/>
          <w:sz w:val="16"/>
          <w:szCs w:val="16"/>
        </w:rPr>
        <w:t xml:space="preserve"> </w:t>
      </w:r>
      <w:r w:rsidRPr="000A79F5">
        <w:rPr>
          <w:rFonts w:ascii="Tahoma" w:hAnsi="Tahoma" w:cs="Tahoma"/>
          <w:i/>
          <w:sz w:val="16"/>
          <w:szCs w:val="16"/>
        </w:rPr>
        <w:t>miesi</w:t>
      </w:r>
      <w:r w:rsidR="00EF2C6C">
        <w:rPr>
          <w:rFonts w:ascii="Tahoma" w:hAnsi="Tahoma" w:cs="Tahoma"/>
          <w:i/>
          <w:sz w:val="16"/>
          <w:szCs w:val="16"/>
        </w:rPr>
        <w:t>ą</w:t>
      </w:r>
      <w:r w:rsidR="007860E0">
        <w:rPr>
          <w:rFonts w:ascii="Tahoma" w:hAnsi="Tahoma" w:cs="Tahoma"/>
          <w:i/>
          <w:sz w:val="16"/>
          <w:szCs w:val="16"/>
        </w:rPr>
        <w:t>c</w:t>
      </w:r>
      <w:r w:rsidR="00EF2C6C">
        <w:rPr>
          <w:rFonts w:ascii="Tahoma" w:hAnsi="Tahoma" w:cs="Tahoma"/>
          <w:i/>
          <w:sz w:val="16"/>
          <w:szCs w:val="16"/>
        </w:rPr>
        <w:t>e</w:t>
      </w:r>
      <w:r w:rsidRPr="000A79F5">
        <w:rPr>
          <w:rFonts w:ascii="Tahoma" w:hAnsi="Tahoma" w:cs="Tahoma"/>
          <w:i/>
          <w:sz w:val="16"/>
          <w:szCs w:val="16"/>
        </w:rPr>
        <w:t xml:space="preserve">) dla celów porównania złożonych ofert, przyjęte zostanie </w:t>
      </w:r>
      <w:r w:rsidR="00EF2C6C">
        <w:rPr>
          <w:rFonts w:ascii="Tahoma" w:hAnsi="Tahoma" w:cs="Tahoma"/>
          <w:i/>
          <w:sz w:val="16"/>
          <w:szCs w:val="16"/>
        </w:rPr>
        <w:t>24</w:t>
      </w:r>
      <w:r w:rsidRPr="000A79F5">
        <w:rPr>
          <w:rFonts w:ascii="Tahoma" w:hAnsi="Tahoma" w:cs="Tahoma"/>
          <w:i/>
          <w:sz w:val="16"/>
          <w:szCs w:val="16"/>
        </w:rPr>
        <w:t xml:space="preserve"> miesi</w:t>
      </w:r>
      <w:r w:rsidR="00EF2C6C">
        <w:rPr>
          <w:rFonts w:ascii="Tahoma" w:hAnsi="Tahoma" w:cs="Tahoma"/>
          <w:i/>
          <w:sz w:val="16"/>
          <w:szCs w:val="16"/>
        </w:rPr>
        <w:t>ą</w:t>
      </w:r>
      <w:r w:rsidR="007860E0">
        <w:rPr>
          <w:rFonts w:ascii="Tahoma" w:hAnsi="Tahoma" w:cs="Tahoma"/>
          <w:i/>
          <w:sz w:val="16"/>
          <w:szCs w:val="16"/>
        </w:rPr>
        <w:t>c</w:t>
      </w:r>
      <w:r w:rsidR="00EF2C6C">
        <w:rPr>
          <w:rFonts w:ascii="Tahoma" w:hAnsi="Tahoma" w:cs="Tahoma"/>
          <w:i/>
          <w:sz w:val="16"/>
          <w:szCs w:val="16"/>
        </w:rPr>
        <w:t>e</w:t>
      </w:r>
      <w:r w:rsidRPr="000A79F5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0A79F5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86677" w:rsidRPr="00FF4AEA" w:rsidRDefault="00C86677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4C55B9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D8354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>ypełnić tylko w przypadku, o ile wybór oferty prowadziłby do powstania u Zama</w:t>
      </w:r>
      <w:r w:rsidR="004C6D5E">
        <w:rPr>
          <w:rFonts w:ascii="Tahoma" w:hAnsi="Tahoma" w:cs="Tahoma"/>
          <w:i/>
          <w:sz w:val="16"/>
          <w:szCs w:val="16"/>
        </w:rPr>
        <w:t>wiającego obowiązku podatkowego</w:t>
      </w:r>
      <w:r w:rsidR="00D8354A">
        <w:rPr>
          <w:rFonts w:ascii="Tahoma" w:hAnsi="Tahoma" w:cs="Tahoma"/>
          <w:i/>
          <w:sz w:val="16"/>
          <w:szCs w:val="16"/>
        </w:rPr>
        <w:t xml:space="preserve"> </w:t>
      </w:r>
      <w:r w:rsidRPr="006858D8">
        <w:rPr>
          <w:rFonts w:ascii="Tahoma" w:hAnsi="Tahoma" w:cs="Tahoma"/>
          <w:i/>
          <w:sz w:val="16"/>
          <w:szCs w:val="16"/>
        </w:rPr>
        <w:t xml:space="preserve">zgodnie z przepisami </w:t>
      </w:r>
      <w:r w:rsidR="004C6D5E">
        <w:rPr>
          <w:rFonts w:ascii="Tahoma" w:hAnsi="Tahoma" w:cs="Tahoma"/>
          <w:i/>
          <w:sz w:val="16"/>
          <w:szCs w:val="16"/>
        </w:rPr>
        <w:t xml:space="preserve">ustawy </w:t>
      </w:r>
      <w:r w:rsidRPr="006858D8">
        <w:rPr>
          <w:rFonts w:ascii="Tahoma" w:hAnsi="Tahoma" w:cs="Tahoma"/>
          <w:i/>
          <w:sz w:val="16"/>
          <w:szCs w:val="16"/>
        </w:rPr>
        <w:t xml:space="preserve">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 w:rsidR="004C6D5E"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453FC8" w:rsidRDefault="00562EE5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  <w:r>
        <w:rPr>
          <w:rFonts w:ascii="Tahoma" w:hAnsi="Tahoma" w:cs="Tahoma"/>
          <w:b/>
          <w:sz w:val="10"/>
          <w:szCs w:val="10"/>
          <w:u w:val="single"/>
        </w:rPr>
        <w:br/>
      </w:r>
      <w:r>
        <w:rPr>
          <w:rFonts w:ascii="Tahoma" w:hAnsi="Tahoma" w:cs="Tahoma"/>
          <w:b/>
          <w:sz w:val="10"/>
          <w:szCs w:val="10"/>
          <w:u w:val="single"/>
        </w:rPr>
        <w:br/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562EE5" w:rsidRPr="00562EE5" w:rsidRDefault="00562EE5" w:rsidP="00562EE5">
      <w:pPr>
        <w:pStyle w:val="Legenda"/>
        <w:keepNext/>
        <w:spacing w:after="0"/>
        <w:ind w:left="426"/>
        <w:rPr>
          <w:i w:val="0"/>
          <w:iCs w:val="0"/>
          <w:color w:val="auto"/>
        </w:rPr>
      </w:pPr>
      <w:r w:rsidRPr="00562EE5">
        <w:rPr>
          <w:i w:val="0"/>
          <w:iCs w:val="0"/>
          <w:color w:val="auto"/>
        </w:rPr>
        <w:t xml:space="preserve">Tabela </w:t>
      </w:r>
      <w:r w:rsidR="00505285" w:rsidRPr="00562EE5">
        <w:rPr>
          <w:i w:val="0"/>
          <w:iCs w:val="0"/>
          <w:color w:val="auto"/>
        </w:rPr>
        <w:fldChar w:fldCharType="begin"/>
      </w:r>
      <w:r w:rsidRPr="00562EE5">
        <w:rPr>
          <w:i w:val="0"/>
          <w:iCs w:val="0"/>
          <w:color w:val="auto"/>
        </w:rPr>
        <w:instrText xml:space="preserve"> SEQ Tabela \* ARABIC </w:instrText>
      </w:r>
      <w:r w:rsidR="00505285" w:rsidRPr="00562EE5">
        <w:rPr>
          <w:i w:val="0"/>
          <w:iCs w:val="0"/>
          <w:color w:val="auto"/>
        </w:rPr>
        <w:fldChar w:fldCharType="separate"/>
      </w:r>
      <w:r w:rsidRPr="00562EE5">
        <w:rPr>
          <w:i w:val="0"/>
          <w:iCs w:val="0"/>
          <w:noProof/>
          <w:color w:val="auto"/>
        </w:rPr>
        <w:t>1</w:t>
      </w:r>
      <w:r w:rsidR="00505285" w:rsidRPr="00562EE5">
        <w:rPr>
          <w:i w:val="0"/>
          <w:iCs w:val="0"/>
          <w:color w:val="auto"/>
        </w:rPr>
        <w:fldChar w:fldCharType="end"/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562EE5"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562EE5">
        <w:trPr>
          <w:trHeight w:val="226"/>
        </w:trPr>
        <w:tc>
          <w:tcPr>
            <w:tcW w:w="428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032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8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662A99"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562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20</w:t>
      </w:r>
      <w:r w:rsidRPr="00662A99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562EE5" w:rsidRPr="0082037A" w:rsidRDefault="00562EE5" w:rsidP="00562EE5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2</w:t>
      </w:r>
    </w:p>
    <w:tbl>
      <w:tblPr>
        <w:tblStyle w:val="Tabela-Siatka"/>
        <w:tblW w:w="0" w:type="auto"/>
        <w:jc w:val="center"/>
        <w:tblLook w:val="04A0"/>
      </w:tblPr>
      <w:tblGrid>
        <w:gridCol w:w="1559"/>
        <w:gridCol w:w="2835"/>
      </w:tblGrid>
      <w:tr w:rsidR="00562EE5" w:rsidTr="00153DAF">
        <w:trPr>
          <w:jc w:val="center"/>
        </w:trPr>
        <w:tc>
          <w:tcPr>
            <w:tcW w:w="1559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562EE5" w:rsidTr="00153DAF">
        <w:trPr>
          <w:jc w:val="center"/>
        </w:trPr>
        <w:tc>
          <w:tcPr>
            <w:tcW w:w="1559" w:type="dxa"/>
          </w:tcPr>
          <w:p w:rsidR="00562EE5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562EE5" w:rsidRPr="0082037A" w:rsidRDefault="00562EE5" w:rsidP="00153DAF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562EE5" w:rsidRPr="000700A9" w:rsidRDefault="00562EE5" w:rsidP="00562EE5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W przypadku gdy Wykonawcą jest konsorcjum firm, zapis należy powielić.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BB08D5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A245FC" w:rsidRPr="005054C7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A245FC" w:rsidRPr="00E50506" w:rsidRDefault="00A245FC" w:rsidP="00A245FC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A245FC" w:rsidRDefault="00A245FC" w:rsidP="00A245FC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A245FC" w:rsidRDefault="00A245FC" w:rsidP="00562EE5">
      <w:pPr>
        <w:pStyle w:val="Akapitzlist"/>
        <w:numPr>
          <w:ilvl w:val="0"/>
          <w:numId w:val="7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A245FC" w:rsidRPr="00F42B6C" w:rsidRDefault="00A245FC" w:rsidP="00A245FC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562EE5" w:rsidRPr="006858D8" w:rsidRDefault="00562EE5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18153F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1640A9" w:rsidRPr="00BB08D5" w:rsidRDefault="001640A9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p w:rsidR="00C235FD" w:rsidRPr="00347EF2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235FD" w:rsidRPr="000700A9" w:rsidRDefault="00C235FD" w:rsidP="00C235FD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="00562EE5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 lub 3b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C235FD" w:rsidRPr="000700A9" w:rsidRDefault="00C235FD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2E7640" w:rsidRPr="000700A9" w:rsidRDefault="002E7640" w:rsidP="00C235FD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>
        <w:rPr>
          <w:rFonts w:ascii="Tahoma" w:eastAsia="Arial" w:hAnsi="Tahoma" w:cs="Tahoma"/>
          <w:color w:val="000000"/>
          <w:sz w:val="16"/>
          <w:szCs w:val="16"/>
        </w:rPr>
        <w:tab/>
        <w:t>kosztorys ofertowy sporządzony metodą uproszczoną.</w:t>
      </w:r>
    </w:p>
    <w:sectPr w:rsidR="002E7640" w:rsidRPr="000700A9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CA4" w:rsidRDefault="00761CA4" w:rsidP="00C235FD">
      <w:r>
        <w:separator/>
      </w:r>
    </w:p>
  </w:endnote>
  <w:endnote w:type="continuationSeparator" w:id="0">
    <w:p w:rsidR="00761CA4" w:rsidRDefault="00761CA4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CA4" w:rsidRDefault="00761CA4" w:rsidP="00C235FD">
      <w:r>
        <w:separator/>
      </w:r>
    </w:p>
  </w:footnote>
  <w:footnote w:type="continuationSeparator" w:id="0">
    <w:p w:rsidR="00761CA4" w:rsidRDefault="00761CA4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A245FC" w:rsidRPr="00D75DC9" w:rsidRDefault="00A245FC" w:rsidP="00A245FC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A245FC" w:rsidRDefault="00A245FC" w:rsidP="00A245FC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562EE5">
      <w:rPr>
        <w:rFonts w:ascii="Tahoma" w:hAnsi="Tahoma" w:cs="Tahoma"/>
        <w:sz w:val="16"/>
        <w:szCs w:val="16"/>
      </w:rPr>
      <w:t>22</w:t>
    </w:r>
    <w:r w:rsidRPr="00C235FD">
      <w:rPr>
        <w:rFonts w:ascii="Tahoma" w:hAnsi="Tahoma" w:cs="Tahoma"/>
        <w:sz w:val="16"/>
        <w:szCs w:val="16"/>
      </w:rPr>
      <w:t>.20</w:t>
    </w:r>
    <w:r w:rsidR="00562EE5">
      <w:rPr>
        <w:rFonts w:ascii="Tahoma" w:hAnsi="Tahoma" w:cs="Tahoma"/>
        <w:sz w:val="16"/>
        <w:szCs w:val="16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40E3"/>
    <w:multiLevelType w:val="hybridMultilevel"/>
    <w:tmpl w:val="FC562C42"/>
    <w:lvl w:ilvl="0" w:tplc="04E07A1C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42553"/>
    <w:multiLevelType w:val="hybridMultilevel"/>
    <w:tmpl w:val="529E0716"/>
    <w:lvl w:ilvl="0" w:tplc="B744241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74E84744"/>
    <w:lvl w:ilvl="0" w:tplc="4A3087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A79F5"/>
    <w:rsid w:val="000B0A08"/>
    <w:rsid w:val="000C048D"/>
    <w:rsid w:val="000C4279"/>
    <w:rsid w:val="000C4C54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640A9"/>
    <w:rsid w:val="0018153F"/>
    <w:rsid w:val="001C15BA"/>
    <w:rsid w:val="001C1CC9"/>
    <w:rsid w:val="001D15F2"/>
    <w:rsid w:val="002126FB"/>
    <w:rsid w:val="00227480"/>
    <w:rsid w:val="00233679"/>
    <w:rsid w:val="00272314"/>
    <w:rsid w:val="00274278"/>
    <w:rsid w:val="00275437"/>
    <w:rsid w:val="002D6E59"/>
    <w:rsid w:val="002E27E1"/>
    <w:rsid w:val="002E7640"/>
    <w:rsid w:val="002F22BF"/>
    <w:rsid w:val="002F5234"/>
    <w:rsid w:val="003054D2"/>
    <w:rsid w:val="003472D8"/>
    <w:rsid w:val="0035606B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41248"/>
    <w:rsid w:val="00447806"/>
    <w:rsid w:val="004522D6"/>
    <w:rsid w:val="004A60B6"/>
    <w:rsid w:val="004B0AFD"/>
    <w:rsid w:val="004C1AF0"/>
    <w:rsid w:val="004C257C"/>
    <w:rsid w:val="004C55B9"/>
    <w:rsid w:val="004C6D5E"/>
    <w:rsid w:val="004D33EF"/>
    <w:rsid w:val="004D46AB"/>
    <w:rsid w:val="004D6EA4"/>
    <w:rsid w:val="004E1875"/>
    <w:rsid w:val="004E2EE1"/>
    <w:rsid w:val="004F0823"/>
    <w:rsid w:val="00505285"/>
    <w:rsid w:val="005275F9"/>
    <w:rsid w:val="0053428D"/>
    <w:rsid w:val="00534D45"/>
    <w:rsid w:val="00535D16"/>
    <w:rsid w:val="00554267"/>
    <w:rsid w:val="005577D9"/>
    <w:rsid w:val="00562EE5"/>
    <w:rsid w:val="00591F98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2A99"/>
    <w:rsid w:val="0066311D"/>
    <w:rsid w:val="006975BE"/>
    <w:rsid w:val="006B3D24"/>
    <w:rsid w:val="006C2F0B"/>
    <w:rsid w:val="006D39AA"/>
    <w:rsid w:val="006D7630"/>
    <w:rsid w:val="006E2868"/>
    <w:rsid w:val="006E646B"/>
    <w:rsid w:val="006F19F2"/>
    <w:rsid w:val="0070743D"/>
    <w:rsid w:val="0073246B"/>
    <w:rsid w:val="00741E08"/>
    <w:rsid w:val="00744993"/>
    <w:rsid w:val="00745961"/>
    <w:rsid w:val="00746945"/>
    <w:rsid w:val="00761CA4"/>
    <w:rsid w:val="00764AC6"/>
    <w:rsid w:val="00771157"/>
    <w:rsid w:val="00776F3A"/>
    <w:rsid w:val="007860E0"/>
    <w:rsid w:val="007C053C"/>
    <w:rsid w:val="007C13B6"/>
    <w:rsid w:val="007D5FA6"/>
    <w:rsid w:val="007F0258"/>
    <w:rsid w:val="00801C0B"/>
    <w:rsid w:val="00821AF9"/>
    <w:rsid w:val="008379A4"/>
    <w:rsid w:val="00853186"/>
    <w:rsid w:val="008540B1"/>
    <w:rsid w:val="00854404"/>
    <w:rsid w:val="00855258"/>
    <w:rsid w:val="008806EB"/>
    <w:rsid w:val="008A6CDF"/>
    <w:rsid w:val="008B3A2B"/>
    <w:rsid w:val="008B7391"/>
    <w:rsid w:val="008D1013"/>
    <w:rsid w:val="008D19F8"/>
    <w:rsid w:val="008D3BDB"/>
    <w:rsid w:val="009648DE"/>
    <w:rsid w:val="00984F49"/>
    <w:rsid w:val="009C2C53"/>
    <w:rsid w:val="009F0C38"/>
    <w:rsid w:val="009F7D0F"/>
    <w:rsid w:val="00A0055A"/>
    <w:rsid w:val="00A14B55"/>
    <w:rsid w:val="00A227E5"/>
    <w:rsid w:val="00A245C5"/>
    <w:rsid w:val="00A245FC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06BFD"/>
    <w:rsid w:val="00B243C1"/>
    <w:rsid w:val="00B4430C"/>
    <w:rsid w:val="00B53004"/>
    <w:rsid w:val="00B541CB"/>
    <w:rsid w:val="00B714FD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44CE9"/>
    <w:rsid w:val="00C64101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44740"/>
    <w:rsid w:val="00D4585D"/>
    <w:rsid w:val="00D54F15"/>
    <w:rsid w:val="00D635FC"/>
    <w:rsid w:val="00D72EA5"/>
    <w:rsid w:val="00D8354A"/>
    <w:rsid w:val="00DA2C10"/>
    <w:rsid w:val="00DA5381"/>
    <w:rsid w:val="00DB489E"/>
    <w:rsid w:val="00DD1421"/>
    <w:rsid w:val="00E4391C"/>
    <w:rsid w:val="00E466D6"/>
    <w:rsid w:val="00E5585F"/>
    <w:rsid w:val="00E875A6"/>
    <w:rsid w:val="00E92F95"/>
    <w:rsid w:val="00EA1245"/>
    <w:rsid w:val="00EA1452"/>
    <w:rsid w:val="00ED1A7E"/>
    <w:rsid w:val="00ED5280"/>
    <w:rsid w:val="00ED6BE5"/>
    <w:rsid w:val="00EF2590"/>
    <w:rsid w:val="00EF2C6C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562EE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3FCFA-CBCD-4654-A7D8-1E521FD8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33</cp:revision>
  <cp:lastPrinted>2019-09-24T07:23:00Z</cp:lastPrinted>
  <dcterms:created xsi:type="dcterms:W3CDTF">2019-02-11T14:01:00Z</dcterms:created>
  <dcterms:modified xsi:type="dcterms:W3CDTF">2020-11-06T07:04:00Z</dcterms:modified>
</cp:coreProperties>
</file>